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1894" w14:textId="77777777" w:rsidR="004F1379" w:rsidRDefault="00F86AC8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2" behindDoc="0" locked="0" layoutInCell="0" allowOverlap="1" wp14:anchorId="450DA163" wp14:editId="36F51B6C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0" distR="0" simplePos="0" relativeHeight="3" behindDoc="0" locked="0" layoutInCell="0" allowOverlap="1" wp14:anchorId="7429CA82" wp14:editId="024AD9FC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5B317" w14:textId="77777777" w:rsidR="004F1379" w:rsidRDefault="004F137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2F546494" w14:textId="77777777" w:rsidR="004F1379" w:rsidRDefault="004F137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53A358D5" w14:textId="77777777" w:rsidR="004F1379" w:rsidRDefault="004F137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3C93BFC4" w14:textId="77777777" w:rsidR="004F1379" w:rsidRDefault="004F1379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</w:p>
    <w:p w14:paraId="0B309A9F" w14:textId="77777777" w:rsidR="004F1379" w:rsidRDefault="00F86AC8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ESTADO DO RIO GRANDE DO SUL</w:t>
      </w:r>
    </w:p>
    <w:p w14:paraId="62A88620" w14:textId="77777777" w:rsidR="004F1379" w:rsidRDefault="00F86AC8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SECRETARIA ESTADUAL DA AGRICULTURA, PECUÁRIA, PRODUÇÃO SUSTENTÁVEL E IRRIGAÇÃO</w:t>
      </w:r>
    </w:p>
    <w:p w14:paraId="762E5496" w14:textId="77777777" w:rsidR="004F1379" w:rsidRDefault="00F86AC8"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mallCaps/>
          <w:color w:val="000000"/>
          <w:sz w:val="20"/>
          <w:szCs w:val="20"/>
        </w:rPr>
        <w:t>INSTITUTO RIO GRANDENSE DO ARROZ</w:t>
      </w:r>
    </w:p>
    <w:p w14:paraId="6A6FEBF6" w14:textId="77777777" w:rsidR="004F1379" w:rsidRDefault="004F1379"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</w:rPr>
      </w:pPr>
    </w:p>
    <w:p w14:paraId="62BC24BE" w14:textId="77777777" w:rsidR="004F1379" w:rsidRDefault="00F86AC8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 xml:space="preserve">ANEXO IV – DO EDITAL DE DEFERIMENTO DAS INSCRIÇÕES - </w:t>
      </w:r>
      <w:r>
        <w:rPr>
          <w:rFonts w:ascii="Arial" w:eastAsia="Liberation Serif;Times New Roma" w:hAnsi="Arial" w:cs="Arial"/>
          <w:b/>
          <w:bCs/>
          <w:color w:val="C9211E"/>
          <w:sz w:val="19"/>
          <w:szCs w:val="19"/>
          <w:lang w:eastAsia="pt-BR"/>
        </w:rPr>
        <w:t>RETIFICADO</w:t>
      </w:r>
    </w:p>
    <w:p w14:paraId="66DA67D6" w14:textId="77777777" w:rsidR="004F1379" w:rsidRDefault="00F86AC8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  <w:r>
        <w:rPr>
          <w:rFonts w:ascii="Arial" w:eastAsia="Liberation Serif;Times New Roma" w:hAnsi="Arial" w:cs="Arial"/>
          <w:b/>
          <w:bCs/>
          <w:color w:val="000000"/>
          <w:sz w:val="19"/>
          <w:szCs w:val="19"/>
          <w:lang w:eastAsia="pt-BR"/>
        </w:rPr>
        <w:t>PESSOAS INDÍGENAS</w:t>
      </w:r>
    </w:p>
    <w:p w14:paraId="63CE5C46" w14:textId="77777777" w:rsidR="004F1379" w:rsidRDefault="004F1379">
      <w:pPr>
        <w:jc w:val="center"/>
        <w:rPr>
          <w:rFonts w:ascii="Arial" w:eastAsia="Liberation Serif;Times New Roma" w:hAnsi="Arial" w:cs="Arial"/>
          <w:b/>
          <w:bCs/>
          <w:color w:val="000000"/>
          <w:sz w:val="19"/>
          <w:szCs w:val="19"/>
        </w:rPr>
      </w:pPr>
    </w:p>
    <w:p w14:paraId="7EB6D9F8" w14:textId="77777777" w:rsidR="004F1379" w:rsidRDefault="004F1379">
      <w:pPr>
        <w:pStyle w:val="Corpodetexto"/>
        <w:tabs>
          <w:tab w:val="left" w:pos="1201"/>
        </w:tabs>
        <w:spacing w:after="0"/>
        <w:jc w:val="both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tbl>
      <w:tblPr>
        <w:tblStyle w:val="TableNormal"/>
        <w:tblW w:w="1012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8"/>
        <w:gridCol w:w="1472"/>
      </w:tblGrid>
      <w:tr w:rsidR="004F1379" w14:paraId="505023FF" w14:textId="77777777">
        <w:trPr>
          <w:trHeight w:val="536"/>
        </w:trPr>
        <w:tc>
          <w:tcPr>
            <w:tcW w:w="10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4F88D" w14:textId="3738DB1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ADMINISTRATIVO (TÉCNICO SUPERIOR ADMINISTRATIVO) – ADMINISTRAÇÃO </w:t>
            </w:r>
          </w:p>
        </w:tc>
      </w:tr>
      <w:tr w:rsidR="004F1379" w14:paraId="5630E8BD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1C142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FCFB9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INSCRIÇÃO</w:t>
            </w:r>
          </w:p>
        </w:tc>
      </w:tr>
      <w:tr w:rsidR="004F1379" w14:paraId="62C387B7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D7028" w14:textId="77777777" w:rsidR="004F1379" w:rsidRDefault="00F86AC8">
            <w:pPr>
              <w:pStyle w:val="Contedodatabela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JAQUELINE SANTANA MORGEROT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46BAB" w14:textId="77777777" w:rsidR="004F1379" w:rsidRDefault="00F86AC8"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7710000869</w:t>
            </w:r>
          </w:p>
        </w:tc>
      </w:tr>
      <w:tr w:rsidR="004F1379" w14:paraId="1311FFAB" w14:textId="77777777">
        <w:trPr>
          <w:trHeight w:val="536"/>
        </w:trPr>
        <w:tc>
          <w:tcPr>
            <w:tcW w:w="10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A566B" w14:textId="2752EC5D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</w:t>
            </w:r>
          </w:p>
        </w:tc>
      </w:tr>
      <w:tr w:rsidR="004F1379" w14:paraId="32145E08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8A10D3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B446FE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4F1379" w14:paraId="35DD5C30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837FD" w14:textId="77777777" w:rsidR="004F1379" w:rsidRDefault="00F86AC8">
            <w:pPr>
              <w:pStyle w:val="Contedodatabela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RAFAEL GOMES BERGUEMAIER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8D203" w14:textId="77777777" w:rsidR="004F1379" w:rsidRDefault="00F86AC8"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7690000091</w:t>
            </w:r>
          </w:p>
        </w:tc>
      </w:tr>
      <w:tr w:rsidR="004F1379" w14:paraId="432B9077" w14:textId="77777777">
        <w:trPr>
          <w:trHeight w:val="536"/>
        </w:trPr>
        <w:tc>
          <w:tcPr>
            <w:tcW w:w="10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265F88" w14:textId="39233A40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</w:t>
            </w:r>
          </w:p>
        </w:tc>
      </w:tr>
      <w:tr w:rsidR="004F1379" w14:paraId="3572BF17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1F793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93B424" w14:textId="77777777" w:rsidR="004F1379" w:rsidRDefault="00F86AC8"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 w:rsidR="004F1379" w14:paraId="1478CE6F" w14:textId="77777777">
        <w:trPr>
          <w:trHeight w:val="33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9B26B" w14:textId="77777777" w:rsidR="004F1379" w:rsidRDefault="00F86AC8">
            <w:pPr>
              <w:pStyle w:val="Contedodatabela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JANETE REQUELME ASSUNÇÃO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E7D47" w14:textId="77777777" w:rsidR="004F1379" w:rsidRDefault="00F86AC8"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7700001072</w:t>
            </w:r>
          </w:p>
        </w:tc>
      </w:tr>
    </w:tbl>
    <w:p w14:paraId="7994304B" w14:textId="77777777" w:rsidR="004F1379" w:rsidRDefault="004F1379">
      <w:pPr>
        <w:pStyle w:val="Corpodetexto"/>
        <w:tabs>
          <w:tab w:val="left" w:pos="1201"/>
        </w:tabs>
        <w:spacing w:after="0"/>
        <w:jc w:val="both"/>
        <w:rPr>
          <w:rStyle w:val="Hyperlink"/>
          <w:rFonts w:ascii="Arial" w:eastAsia="Arial" w:hAnsi="Arial" w:cs="Arial"/>
          <w:b/>
          <w:bCs/>
          <w:color w:val="000000"/>
          <w:sz w:val="19"/>
          <w:szCs w:val="19"/>
          <w:u w:val="none"/>
        </w:rPr>
      </w:pPr>
    </w:p>
    <w:sectPr w:rsidR="004F1379">
      <w:footerReference w:type="even" r:id="rId9"/>
      <w:footerReference w:type="default" r:id="rId10"/>
      <w:footerReference w:type="first" r:id="rId11"/>
      <w:pgSz w:w="11906" w:h="16838"/>
      <w:pgMar w:top="567" w:right="567" w:bottom="1105" w:left="567" w:header="0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D415" w14:textId="77777777" w:rsidR="00F86AC8" w:rsidRDefault="00F86AC8">
      <w:r>
        <w:separator/>
      </w:r>
    </w:p>
  </w:endnote>
  <w:endnote w:type="continuationSeparator" w:id="0">
    <w:p w14:paraId="55EC0AB7" w14:textId="77777777" w:rsidR="00F86AC8" w:rsidRDefault="00F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772D" w14:textId="77777777" w:rsidR="004F1379" w:rsidRDefault="004F13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9877" w14:textId="77777777" w:rsidR="004F1379" w:rsidRDefault="00F86AC8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_</w:t>
    </w: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  Anexo IV – do Edital de Deferimento das Inscrições (Pessoas Indígenas) - RETIFICADO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1507" w14:textId="77777777" w:rsidR="004F1379" w:rsidRDefault="00F86AC8">
    <w:pPr>
      <w:pStyle w:val="normal1"/>
      <w:tabs>
        <w:tab w:val="center" w:pos="5386"/>
        <w:tab w:val="right" w:pos="10772"/>
      </w:tabs>
      <w:jc w:val="center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 xml:space="preserve">_________________________________________________________________________________________________________________________  Anexo IV – do Edital de Deferimento das Inscrições (Pessoas Indígenas) - RETIFICADO               </w:t>
    </w:r>
    <w:r>
      <w:rPr>
        <w:rFonts w:ascii="Arial" w:eastAsia="Arial" w:hAnsi="Arial" w:cs="Arial"/>
        <w:color w:val="666666"/>
        <w:sz w:val="16"/>
        <w:szCs w:val="16"/>
      </w:rPr>
      <w:tab/>
      <w:t xml:space="preserve">                                                    </w:t>
    </w:r>
    <w:r>
      <w:rPr>
        <w:rFonts w:ascii="Arial" w:eastAsia="Arial" w:hAnsi="Arial" w:cs="Arial"/>
        <w:b/>
        <w:color w:val="666666"/>
        <w:sz w:val="16"/>
        <w:szCs w:val="16"/>
      </w:rPr>
      <w:t>|</w:t>
    </w:r>
    <w:r>
      <w:rPr>
        <w:rFonts w:ascii="Arial" w:eastAsia="Arial" w:hAnsi="Arial" w:cs="Arial"/>
        <w:color w:val="666666"/>
        <w:sz w:val="16"/>
        <w:szCs w:val="16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eastAsia="Arial" w:hAnsi="Arial" w:cs="Arial"/>
        <w:color w:val="666666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7724" w14:textId="77777777" w:rsidR="00F86AC8" w:rsidRDefault="00F86AC8">
      <w:r>
        <w:separator/>
      </w:r>
    </w:p>
  </w:footnote>
  <w:footnote w:type="continuationSeparator" w:id="0">
    <w:p w14:paraId="2922112B" w14:textId="77777777" w:rsidR="00F86AC8" w:rsidRDefault="00F8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0A8"/>
    <w:multiLevelType w:val="multilevel"/>
    <w:tmpl w:val="78E0B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A2F56"/>
    <w:multiLevelType w:val="multilevel"/>
    <w:tmpl w:val="67E8BC5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7072104">
    <w:abstractNumId w:val="1"/>
  </w:num>
  <w:num w:numId="2" w16cid:durableId="7559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379"/>
    <w:rsid w:val="0014449D"/>
    <w:rsid w:val="004F1379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5BF"/>
  <w15:docId w15:val="{71FF10ED-666F-4BD2-9841-D1346ECE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1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</w:style>
  <w:style w:type="paragraph" w:styleId="Subttulo">
    <w:name w:val="Subtitle"/>
    <w:basedOn w:val="normal1"/>
    <w:next w:val="normal1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SimSun" w:cs="Lucida Sans"/>
      <w:kern w:val="2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Anotao">
    <w:name w:val="Anotação"/>
    <w:basedOn w:val="Normal"/>
    <w:qFormat/>
    <w:rPr>
      <w:sz w:val="20"/>
      <w:szCs w:val="20"/>
    </w:rPr>
  </w:style>
  <w:style w:type="paragraph" w:customStyle="1" w:styleId="Standard1">
    <w:name w:val="Standard1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Standard11">
    <w:name w:val="Standard11"/>
    <w:qFormat/>
    <w:pPr>
      <w:textAlignment w:val="baseline"/>
    </w:pPr>
    <w:rPr>
      <w:rFonts w:ascii="Liberation Serif;Times New Roma" w:eastAsia="SimSun;宋体" w:hAnsi="Liberation Serif;Times New Roma" w:cs="Liberation Serif;Times New Roma"/>
      <w:kern w:val="2"/>
    </w:rPr>
  </w:style>
  <w:style w:type="paragraph" w:customStyle="1" w:styleId="Standard2">
    <w:name w:val="Standard2"/>
    <w:qFormat/>
    <w:pPr>
      <w:textAlignment w:val="baseline"/>
    </w:pPr>
    <w:rPr>
      <w:rFonts w:ascii="Liberation Serif;Times New Roma" w:eastAsia="NSimSun" w:hAnsi="Liberation Serif;Times New Roma" w:cs="Lucida Sans"/>
      <w:kern w:val="2"/>
    </w:rPr>
  </w:style>
  <w:style w:type="paragraph" w:customStyle="1" w:styleId="Textbody">
    <w:name w:val="Text body"/>
    <w:basedOn w:val="Standard2"/>
    <w:qFormat/>
    <w:pPr>
      <w:spacing w:after="14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Rosália Beatriz Gonçalves</cp:lastModifiedBy>
  <cp:revision>37</cp:revision>
  <dcterms:created xsi:type="dcterms:W3CDTF">2025-04-03T17:52:00Z</dcterms:created>
  <dcterms:modified xsi:type="dcterms:W3CDTF">2025-04-03T17:52:00Z</dcterms:modified>
  <dc:language>pt-BR</dc:language>
</cp:coreProperties>
</file>